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EC" w:rsidRDefault="008318EC" w:rsidP="008318EC">
      <w:pPr>
        <w:spacing w:line="240" w:lineRule="auto"/>
        <w:ind w:firstLine="708"/>
        <w:jc w:val="both"/>
        <w:rPr>
          <w:rFonts w:eastAsia="Times New Roman"/>
          <w:sz w:val="24"/>
          <w:szCs w:val="24"/>
          <w:lang w:eastAsia="tr-TR"/>
        </w:rPr>
      </w:pPr>
      <w:r>
        <w:rPr>
          <w:rFonts w:eastAsia="Times New Roman"/>
          <w:sz w:val="24"/>
          <w:szCs w:val="24"/>
          <w:lang w:eastAsia="tr-TR"/>
        </w:rPr>
        <w:t>Fatsa Lisesi 08.11.1965 tarihinde “Fatsa Özel Lisesi” adı altında Ünye, Ordu, Samsun gibi çevre il ve ilçeler ile diğer uzak</w:t>
      </w:r>
      <w:bookmarkStart w:id="0" w:name="_GoBack"/>
      <w:bookmarkEnd w:id="0"/>
      <w:r>
        <w:rPr>
          <w:rFonts w:eastAsia="Times New Roman"/>
          <w:sz w:val="24"/>
          <w:szCs w:val="24"/>
          <w:lang w:eastAsia="tr-TR"/>
        </w:rPr>
        <w:t xml:space="preserve"> yerlerde de okuyan öğrencinin de katılımıyla oluşan iki sınıfta 96 kişiyle öğretime başlamıştır.</w:t>
      </w:r>
    </w:p>
    <w:p w:rsidR="008318EC" w:rsidRDefault="008318EC" w:rsidP="008318EC">
      <w:pPr>
        <w:spacing w:line="240" w:lineRule="auto"/>
        <w:ind w:firstLine="708"/>
        <w:jc w:val="both"/>
        <w:rPr>
          <w:rFonts w:eastAsia="Times New Roman"/>
          <w:sz w:val="24"/>
          <w:szCs w:val="24"/>
          <w:lang w:eastAsia="tr-TR"/>
        </w:rPr>
      </w:pPr>
      <w:r>
        <w:rPr>
          <w:rFonts w:eastAsia="Times New Roman"/>
          <w:sz w:val="24"/>
          <w:szCs w:val="24"/>
          <w:lang w:eastAsia="tr-TR"/>
        </w:rPr>
        <w:t>30.09.1967 tarihinde resmi lise olarak “Fatsa Lisesi” adını alarak günümüze ulaşmıştır.</w:t>
      </w:r>
    </w:p>
    <w:p w:rsidR="008318EC" w:rsidRDefault="008318EC" w:rsidP="008318EC">
      <w:pPr>
        <w:spacing w:line="240" w:lineRule="auto"/>
        <w:ind w:firstLine="708"/>
        <w:jc w:val="both"/>
        <w:rPr>
          <w:rFonts w:eastAsia="Times New Roman"/>
          <w:sz w:val="24"/>
          <w:szCs w:val="24"/>
          <w:lang w:eastAsia="tr-TR"/>
        </w:rPr>
      </w:pPr>
      <w:r>
        <w:rPr>
          <w:rFonts w:eastAsia="Times New Roman"/>
          <w:sz w:val="24"/>
          <w:szCs w:val="24"/>
          <w:lang w:eastAsia="tr-TR"/>
        </w:rPr>
        <w:t xml:space="preserve">Fatsa Lisesi’nin ilk eğitim binası Sakarya İlköğretim Okulu’nun ek bina olarak kullandığı Sakarya Mahallesi </w:t>
      </w:r>
      <w:proofErr w:type="spellStart"/>
      <w:r>
        <w:rPr>
          <w:rFonts w:eastAsia="Times New Roman"/>
          <w:sz w:val="24"/>
          <w:szCs w:val="24"/>
          <w:lang w:eastAsia="tr-TR"/>
        </w:rPr>
        <w:t>Dereüstü’nde</w:t>
      </w:r>
      <w:proofErr w:type="spellEnd"/>
      <w:r>
        <w:rPr>
          <w:rFonts w:eastAsia="Times New Roman"/>
          <w:sz w:val="24"/>
          <w:szCs w:val="24"/>
          <w:lang w:eastAsia="tr-TR"/>
        </w:rPr>
        <w:t xml:space="preserve"> 1965 ila 1975 yılları arasında hizmet vermiş olup, bu bina aynı zamanda çocuk kütüphanesi olarak ta o yıllarda hizmet vermekteydi. 1975 yılında sahildeki şimdiki Sağlık Meslek Lisesi’nin eğitim gördüğü binaya taşınıp, 2006 yılı öğretim yılına kadar eğitimine burada devam etmiştir. 2006 Eylül ayından itibaren okulumuz Ayazlı Mahallesi Necip Fazıl Sokak No:15 adresinde </w:t>
      </w:r>
      <w:r>
        <w:rPr>
          <w:sz w:val="24"/>
          <w:szCs w:val="24"/>
        </w:rPr>
        <w:t>14724</w:t>
      </w:r>
      <w:r>
        <w:rPr>
          <w:b/>
          <w:sz w:val="24"/>
          <w:szCs w:val="24"/>
        </w:rPr>
        <w:t xml:space="preserve"> </w:t>
      </w:r>
      <w:r>
        <w:rPr>
          <w:rFonts w:eastAsia="Times New Roman"/>
          <w:sz w:val="24"/>
          <w:szCs w:val="24"/>
          <w:lang w:eastAsia="tr-TR"/>
        </w:rPr>
        <w:t>m</w:t>
      </w:r>
      <w:r>
        <w:rPr>
          <w:rFonts w:eastAsia="Times New Roman"/>
          <w:sz w:val="24"/>
          <w:szCs w:val="24"/>
          <w:vertAlign w:val="superscript"/>
          <w:lang w:eastAsia="tr-TR"/>
        </w:rPr>
        <w:t>2</w:t>
      </w:r>
      <w:r>
        <w:rPr>
          <w:rFonts w:eastAsia="Times New Roman"/>
          <w:sz w:val="24"/>
          <w:szCs w:val="24"/>
          <w:lang w:eastAsia="tr-TR"/>
        </w:rPr>
        <w:t xml:space="preserve"> alanda eğitimine devam etmektedir.</w:t>
      </w:r>
    </w:p>
    <w:p w:rsidR="008318EC" w:rsidRDefault="008318EC" w:rsidP="008318EC">
      <w:pPr>
        <w:spacing w:line="240" w:lineRule="auto"/>
        <w:ind w:firstLine="708"/>
        <w:jc w:val="both"/>
        <w:rPr>
          <w:rFonts w:eastAsia="Times New Roman"/>
          <w:sz w:val="24"/>
          <w:szCs w:val="24"/>
          <w:lang w:eastAsia="tr-TR"/>
        </w:rPr>
      </w:pPr>
      <w:r>
        <w:rPr>
          <w:rFonts w:eastAsia="Times New Roman"/>
          <w:sz w:val="24"/>
          <w:szCs w:val="24"/>
          <w:lang w:eastAsia="tr-TR"/>
        </w:rPr>
        <w:t xml:space="preserve">Ayrıca 1995 yılı öğretim yılında bünyesinde yabancı dil ağırlıklı lise kurulmuş olup, 2007-2008 öğretim yılı sonunda son mezunlarını vermiştir. </w:t>
      </w:r>
    </w:p>
    <w:p w:rsidR="008318EC" w:rsidRDefault="008318EC" w:rsidP="008318EC">
      <w:pPr>
        <w:pStyle w:val="GvdeMetni"/>
        <w:ind w:firstLine="708"/>
        <w:rPr>
          <w:rFonts w:ascii="Calibri" w:hAnsi="Calibri"/>
        </w:rPr>
      </w:pPr>
      <w:r>
        <w:rPr>
          <w:rFonts w:ascii="Calibri" w:hAnsi="Calibri"/>
        </w:rPr>
        <w:t>Okulumuz her yıl yaklaşık 200 mezun vermektedir. 201</w:t>
      </w:r>
      <w:r>
        <w:rPr>
          <w:rFonts w:ascii="Calibri" w:hAnsi="Calibri"/>
          <w:lang w:val="tr-TR"/>
        </w:rPr>
        <w:t>7</w:t>
      </w:r>
      <w:r>
        <w:rPr>
          <w:rFonts w:ascii="Calibri" w:hAnsi="Calibri"/>
        </w:rPr>
        <w:t>-201</w:t>
      </w:r>
      <w:r>
        <w:rPr>
          <w:rFonts w:ascii="Calibri" w:hAnsi="Calibri"/>
          <w:lang w:val="tr-TR"/>
        </w:rPr>
        <w:t>8</w:t>
      </w:r>
      <w:r>
        <w:rPr>
          <w:rFonts w:ascii="Calibri" w:hAnsi="Calibri"/>
        </w:rPr>
        <w:t xml:space="preserve"> tarihi itibariyle mezun öğrencilerimizin üniversiteye yerleşme oranı % </w:t>
      </w:r>
      <w:r>
        <w:rPr>
          <w:rFonts w:ascii="Calibri" w:hAnsi="Calibri"/>
          <w:lang w:val="tr-TR"/>
        </w:rPr>
        <w:t>44</w:t>
      </w:r>
      <w:r>
        <w:rPr>
          <w:rFonts w:ascii="Calibri" w:hAnsi="Calibri"/>
        </w:rPr>
        <w:t xml:space="preserve">’tür. Sınavlara giren öğrencilerimizin yerleşme oranı zaman içinde artış göstermektedir. Okulumuzdan mezun olup değişik alanlarda önemli mevkilere gelen kişiler bulunmaktadır. </w:t>
      </w:r>
    </w:p>
    <w:p w:rsidR="008318EC" w:rsidRDefault="008318EC" w:rsidP="008318EC">
      <w:pPr>
        <w:pStyle w:val="GvdeMetni"/>
        <w:ind w:firstLine="708"/>
        <w:rPr>
          <w:rFonts w:ascii="Calibri" w:hAnsi="Calibri"/>
        </w:rPr>
      </w:pPr>
      <w:r>
        <w:rPr>
          <w:rFonts w:ascii="Calibri" w:hAnsi="Calibri"/>
        </w:rPr>
        <w:t xml:space="preserve">Okulumuz sportif ve kültürel faaliyetlerde ilçemizde ve </w:t>
      </w:r>
      <w:r>
        <w:rPr>
          <w:rFonts w:ascii="Calibri" w:hAnsi="Calibri"/>
          <w:lang w:val="tr-TR"/>
        </w:rPr>
        <w:t>O</w:t>
      </w:r>
      <w:proofErr w:type="spellStart"/>
      <w:r>
        <w:rPr>
          <w:rFonts w:ascii="Calibri" w:hAnsi="Calibri"/>
        </w:rPr>
        <w:t>rdu</w:t>
      </w:r>
      <w:proofErr w:type="spellEnd"/>
      <w:r>
        <w:rPr>
          <w:rFonts w:ascii="Calibri" w:hAnsi="Calibri"/>
        </w:rPr>
        <w:t xml:space="preserve"> ilinde önemli başarılar elde etmektedir. </w:t>
      </w:r>
    </w:p>
    <w:p w:rsidR="008318EC" w:rsidRDefault="008318EC" w:rsidP="008318EC">
      <w:pPr>
        <w:pStyle w:val="GvdeMetni"/>
        <w:ind w:firstLine="708"/>
        <w:rPr>
          <w:rFonts w:ascii="Calibri" w:hAnsi="Calibri"/>
        </w:rPr>
      </w:pPr>
    </w:p>
    <w:p w:rsidR="008318EC" w:rsidRDefault="008318EC" w:rsidP="008318EC">
      <w:pPr>
        <w:pStyle w:val="GvdeMetni"/>
        <w:ind w:firstLine="708"/>
        <w:rPr>
          <w:rFonts w:ascii="Calibri" w:hAnsi="Calibri"/>
          <w:lang w:val="tr-TR"/>
        </w:rPr>
      </w:pPr>
      <w:r>
        <w:rPr>
          <w:rFonts w:ascii="Calibri" w:hAnsi="Calibri"/>
        </w:rPr>
        <w:t>Kültürel faaliyetlerde de önemli etkinlikler yapılmaktadır. Tiyatro gösterisi, şiir dinletisi hazırlanıp öğrencilere ve halkımıza sunulmaktadır.</w:t>
      </w:r>
    </w:p>
    <w:p w:rsidR="008318EC" w:rsidRDefault="008318EC" w:rsidP="008318EC">
      <w:pPr>
        <w:pStyle w:val="GvdeMetni"/>
        <w:ind w:firstLine="708"/>
        <w:rPr>
          <w:rFonts w:ascii="Calibri" w:hAnsi="Calibri"/>
          <w:lang w:val="tr-TR"/>
        </w:rPr>
      </w:pPr>
      <w:r>
        <w:rPr>
          <w:rFonts w:ascii="Calibri" w:hAnsi="Calibri"/>
        </w:rPr>
        <w:t>Okulumuzun öğretmen kadrosu ilçemizin en deneyimli ve etkin kadrosuna sahiptir. Ortalama çalışma süresi 8 yıldır. Öğretmenlerimizin hepsi alanlarında deneyimlidir. Öğretmenlerimiz kendilerini yenilemek amacıyla açılan faaliyetlere katılmakta ve bu birikimlerini en etkili biçimde öğrencilerimize aktarmaktadır.</w:t>
      </w:r>
    </w:p>
    <w:p w:rsidR="008318EC" w:rsidRDefault="008318EC" w:rsidP="008318EC">
      <w:pPr>
        <w:pStyle w:val="GvdeMetni"/>
        <w:ind w:firstLine="708"/>
        <w:rPr>
          <w:rFonts w:ascii="Calibri" w:hAnsi="Calibri"/>
        </w:rPr>
      </w:pPr>
    </w:p>
    <w:p w:rsidR="008318EC" w:rsidRDefault="008318EC" w:rsidP="008318EC">
      <w:pPr>
        <w:pStyle w:val="GvdeMetni"/>
        <w:ind w:firstLine="708"/>
        <w:rPr>
          <w:rFonts w:ascii="Calibri" w:hAnsi="Calibri"/>
          <w:lang w:val="tr-TR"/>
        </w:rPr>
      </w:pPr>
      <w:r>
        <w:rPr>
          <w:rFonts w:ascii="Calibri" w:hAnsi="Calibri"/>
        </w:rPr>
        <w:t>Okulumuz teknolojik açıdan yeterli alt yapı ve donanıma sahiptir. Okulumuzda Fatih Projesi kapsamındadır. Okulumuzun web sayfası hazırlanmış olup içeriği yenilenerek öğrenci ve velilerimizin hizmetine sunulmuştur.</w:t>
      </w:r>
    </w:p>
    <w:p w:rsidR="008318EC" w:rsidRDefault="008318EC" w:rsidP="008318EC">
      <w:pPr>
        <w:pStyle w:val="GvdeMetni"/>
        <w:ind w:firstLine="708"/>
        <w:rPr>
          <w:rFonts w:ascii="Calibri" w:hAnsi="Calibri"/>
        </w:rPr>
      </w:pPr>
      <w:r>
        <w:rPr>
          <w:rFonts w:ascii="Calibri" w:hAnsi="Calibri"/>
        </w:rPr>
        <w:t xml:space="preserve">Necip Fazıl Kısakürek Anadolu Lisesi ilçemizin ve ilimizin en eski ve en büyük liselerinden biri olması nedeniyle yüklenmiş olduğu misyonu daha genişleterek, ülkemizin ulaşmak istediği hedeflerde etkin rol alacak bireyler yetiştirmede, üzerine düşen görevleri bütün paydaşları ve stratejik ortaklarının katılımıyla yerine getirmeye devam edecektir.  </w:t>
      </w:r>
    </w:p>
    <w:p w:rsidR="008318EC" w:rsidRDefault="008318EC" w:rsidP="008318EC">
      <w:pPr>
        <w:spacing w:line="240" w:lineRule="auto"/>
        <w:ind w:firstLine="708"/>
        <w:jc w:val="both"/>
        <w:rPr>
          <w:sz w:val="24"/>
          <w:szCs w:val="24"/>
        </w:rPr>
      </w:pPr>
      <w:r>
        <w:rPr>
          <w:sz w:val="24"/>
          <w:szCs w:val="24"/>
        </w:rPr>
        <w:t>Okulumuz 2010-2011 eğitim-öğretim yılında Anadolu Lisesi’ne dönüştürülerek Necip Fazıl Kısakürek Anadolu Lisesi adını almıştır.</w:t>
      </w:r>
    </w:p>
    <w:p w:rsidR="002372B6" w:rsidRDefault="002372B6"/>
    <w:sectPr w:rsidR="00237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75"/>
    <w:rsid w:val="002372B6"/>
    <w:rsid w:val="008318EC"/>
    <w:rsid w:val="00961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E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8318EC"/>
    <w:pPr>
      <w:autoSpaceDE w:val="0"/>
      <w:autoSpaceDN w:val="0"/>
      <w:adjustRightInd w:val="0"/>
      <w:spacing w:after="0" w:line="240" w:lineRule="auto"/>
      <w:jc w:val="both"/>
    </w:pPr>
    <w:rPr>
      <w:rFonts w:ascii="Times New Roman" w:eastAsia="Times New Roman" w:hAnsi="Times New Roman"/>
      <w:sz w:val="24"/>
      <w:szCs w:val="24"/>
      <w:lang w:val="x-none" w:eastAsia="x-none"/>
    </w:rPr>
  </w:style>
  <w:style w:type="character" w:customStyle="1" w:styleId="GvdeMetniChar">
    <w:name w:val="Gövde Metni Char"/>
    <w:basedOn w:val="VarsaylanParagrafYazTipi"/>
    <w:link w:val="GvdeMetni"/>
    <w:semiHidden/>
    <w:rsid w:val="008318EC"/>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E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8318EC"/>
    <w:pPr>
      <w:autoSpaceDE w:val="0"/>
      <w:autoSpaceDN w:val="0"/>
      <w:adjustRightInd w:val="0"/>
      <w:spacing w:after="0" w:line="240" w:lineRule="auto"/>
      <w:jc w:val="both"/>
    </w:pPr>
    <w:rPr>
      <w:rFonts w:ascii="Times New Roman" w:eastAsia="Times New Roman" w:hAnsi="Times New Roman"/>
      <w:sz w:val="24"/>
      <w:szCs w:val="24"/>
      <w:lang w:val="x-none" w:eastAsia="x-none"/>
    </w:rPr>
  </w:style>
  <w:style w:type="character" w:customStyle="1" w:styleId="GvdeMetniChar">
    <w:name w:val="Gövde Metni Char"/>
    <w:basedOn w:val="VarsaylanParagrafYazTipi"/>
    <w:link w:val="GvdeMetni"/>
    <w:semiHidden/>
    <w:rsid w:val="008318E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nfkal</dc:creator>
  <cp:keywords/>
  <dc:description/>
  <cp:lastModifiedBy>nfkal</cp:lastModifiedBy>
  <cp:revision>2</cp:revision>
  <dcterms:created xsi:type="dcterms:W3CDTF">2019-09-10T11:03:00Z</dcterms:created>
  <dcterms:modified xsi:type="dcterms:W3CDTF">2019-09-10T11:04:00Z</dcterms:modified>
</cp:coreProperties>
</file>